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B77" w:rsidRDefault="00D442E6">
      <w:pPr>
        <w:jc w:val="both"/>
        <w:rPr>
          <w:sz w:val="28"/>
        </w:rPr>
      </w:pPr>
      <w:r>
        <w:rPr>
          <w:sz w:val="28"/>
        </w:rPr>
        <w:t xml:space="preserve"> </w:t>
      </w:r>
      <w:r w:rsidR="003B2AB8">
        <w:rPr>
          <w:sz w:val="28"/>
        </w:rPr>
        <w:t xml:space="preserve">               </w:t>
      </w:r>
      <w:r>
        <w:rPr>
          <w:sz w:val="28"/>
        </w:rPr>
        <w:t xml:space="preserve">              </w:t>
      </w:r>
      <w:r w:rsidR="003B2AB8">
        <w:rPr>
          <w:sz w:val="28"/>
        </w:rPr>
        <w:t xml:space="preserve">                           </w:t>
      </w:r>
      <w:r>
        <w:rPr>
          <w:sz w:val="28"/>
        </w:rPr>
        <w:t xml:space="preserve">                       </w:t>
      </w:r>
      <w:r>
        <w:rPr>
          <w:sz w:val="28"/>
        </w:rPr>
        <w:t xml:space="preserve">     </w:t>
      </w:r>
    </w:p>
    <w:p w:rsidR="003B2AB8" w:rsidRDefault="003B2AB8" w:rsidP="003B2AB8">
      <w:pPr>
        <w:rPr>
          <w:rFonts w:ascii="Times New Roman" w:hAnsi="Times New Roman"/>
          <w:b/>
          <w:sz w:val="28"/>
        </w:rPr>
      </w:pPr>
      <w:bookmarkStart w:id="0" w:name="_GoBack"/>
      <w:r>
        <w:rPr>
          <w:rFonts w:ascii="Times New Roman" w:hAnsi="Times New Roman"/>
          <w:b/>
          <w:noProof/>
          <w:sz w:val="28"/>
        </w:rPr>
        <w:drawing>
          <wp:inline distT="0" distB="0" distL="0" distR="0">
            <wp:extent cx="6409699" cy="905968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anned00002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1308" cy="906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92B77" w:rsidRDefault="00D442E6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Основное содержание курса</w:t>
      </w: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1. Основы философии. (6 ч.)</w:t>
      </w:r>
    </w:p>
    <w:p w:rsidR="00292B77" w:rsidRDefault="00D442E6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Философия, её разделы и роль в обществе. Мировоззрение и его общественно-историческ</w:t>
      </w:r>
      <w:r>
        <w:rPr>
          <w:rFonts w:ascii="Times New Roman" w:hAnsi="Times New Roman"/>
          <w:sz w:val="28"/>
        </w:rPr>
        <w:t>ий характер. Структура мировоззрения. Исторические типы мировоззрения. Предмет и природа философского знания. Особенности философии. Функции и основные разделы философии. История философии, её основные проблемы. Философия Древнего Востока. Античная и Средн</w:t>
      </w:r>
      <w:r>
        <w:rPr>
          <w:rFonts w:ascii="Times New Roman" w:hAnsi="Times New Roman"/>
          <w:sz w:val="28"/>
        </w:rPr>
        <w:t>евековая философия. Философия эпохи Возрождения. Философия Нового времени и Французского просвещения. Немецкая классическая философия. Философия Марксизма. Европейская и Русская философия. Онтология, диалектика, гносеология, аксиология. Наука и научное соз</w:t>
      </w:r>
      <w:r>
        <w:rPr>
          <w:rFonts w:ascii="Times New Roman" w:hAnsi="Times New Roman"/>
          <w:sz w:val="28"/>
        </w:rPr>
        <w:t>нание. Решение тренировочных заданий.</w:t>
      </w: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2. Основы теории цивилизаций. (10 ч.)</w:t>
      </w:r>
    </w:p>
    <w:p w:rsidR="00292B77" w:rsidRDefault="00D442E6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Формационный и цивилизационный подходы  к истории. Цивилизации древности, средневековья и нового времени. Современные цивилизации. Глобальные проблемы современности. Общенаучн</w:t>
      </w:r>
      <w:r>
        <w:rPr>
          <w:rFonts w:ascii="Times New Roman" w:hAnsi="Times New Roman"/>
          <w:sz w:val="28"/>
        </w:rPr>
        <w:t>ые проблемы. Логический и исторический путь развития. Классический подход к изучении мира. Перспективы развития цивилизаций. Теория цивилизаций. Феноменология и целеполагание. Структура исторического времени.  Решение тренировочных заданий.</w:t>
      </w: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3.  Основы культурологи. (6 ч.)</w:t>
      </w:r>
    </w:p>
    <w:p w:rsidR="00292B77" w:rsidRDefault="00D442E6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Основы теории культуры. Компоненты культуры. Компоненты духовной жизни общества. Понятия культуры. Историческое становление понятия «культура». Многообразие и сложность определения культуры. Основные функции и структура</w:t>
      </w:r>
      <w:r>
        <w:rPr>
          <w:rFonts w:ascii="Times New Roman" w:hAnsi="Times New Roman"/>
          <w:sz w:val="28"/>
        </w:rPr>
        <w:t xml:space="preserve"> культуры. Морфология культуры. Религия, искусство, наука как форма духовной культуры. Нравственная, политическая, правовая, хозяйственная культура. Культурология как наука. Место и роль России в мировой культуре. Типология культур. Символы и язык культуры</w:t>
      </w:r>
      <w:r>
        <w:rPr>
          <w:rFonts w:ascii="Times New Roman" w:hAnsi="Times New Roman"/>
          <w:sz w:val="28"/>
        </w:rPr>
        <w:t>. Личность как субъект культуры. Контркультура. Массовая и элитарная культура. Решение тренировочных заданий.</w:t>
      </w: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4. Основы социологии. (10 ч.)</w:t>
      </w:r>
    </w:p>
    <w:p w:rsidR="00292B77" w:rsidRDefault="00D442E6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Предмет и методы социологии. Социальная структура. Стратификация общества. Понятие и теории личности. Социальны</w:t>
      </w:r>
      <w:r>
        <w:rPr>
          <w:rFonts w:ascii="Times New Roman" w:hAnsi="Times New Roman"/>
          <w:sz w:val="28"/>
        </w:rPr>
        <w:t>й конфликт. Нации и межнациональные отношения. Типы миропонимания и мировоззрения. Структура и психология личности.  Решение тренировочных заданий.</w:t>
      </w:r>
    </w:p>
    <w:p w:rsidR="00292B77" w:rsidRDefault="00292B77">
      <w:pPr>
        <w:ind w:firstLine="567"/>
        <w:jc w:val="center"/>
        <w:rPr>
          <w:rFonts w:ascii="Times New Roman" w:hAnsi="Times New Roman"/>
          <w:b/>
          <w:sz w:val="28"/>
        </w:rPr>
      </w:pP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5. Экономическая сфера жизни. (12 ч.)</w:t>
      </w:r>
    </w:p>
    <w:p w:rsidR="00292B77" w:rsidRDefault="00D442E6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Экономика. Понятия экономики. Производство, распределение, обмен</w:t>
      </w:r>
      <w:r>
        <w:rPr>
          <w:rFonts w:ascii="Times New Roman" w:hAnsi="Times New Roman"/>
          <w:sz w:val="28"/>
        </w:rPr>
        <w:t xml:space="preserve">, потребление. Основные экономические системы. Традиционная, централизованная, рыночная, смешанная экономика. Факторы современного производства. Переходная экономика. Деньги. Функции денег. Инфляция. Типы и виды инфляции. Государство и экономика. Налоги и </w:t>
      </w:r>
      <w:r>
        <w:rPr>
          <w:rFonts w:ascii="Times New Roman" w:hAnsi="Times New Roman"/>
          <w:sz w:val="28"/>
        </w:rPr>
        <w:t>налогообложение. Причины безработицы. Основные виды безработицы. Последствия безработицы. Рынок труда. Доходы населения. Решение тренировочных заданий.</w:t>
      </w:r>
    </w:p>
    <w:p w:rsidR="00292B77" w:rsidRDefault="00292B77">
      <w:pPr>
        <w:ind w:firstLine="567"/>
        <w:jc w:val="both"/>
        <w:rPr>
          <w:rFonts w:ascii="Times New Roman" w:hAnsi="Times New Roman"/>
          <w:sz w:val="28"/>
        </w:rPr>
      </w:pPr>
    </w:p>
    <w:p w:rsidR="00292B77" w:rsidRDefault="00292B77">
      <w:pPr>
        <w:ind w:firstLine="567"/>
        <w:jc w:val="both"/>
        <w:rPr>
          <w:rFonts w:ascii="Times New Roman" w:hAnsi="Times New Roman"/>
          <w:sz w:val="28"/>
        </w:rPr>
      </w:pP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6. Основы политологии. Государство. (12 ч.)</w:t>
      </w:r>
    </w:p>
    <w:p w:rsidR="00292B77" w:rsidRDefault="00D442E6"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Политика. Государство, его признаки и функции. Форма </w:t>
      </w:r>
      <w:r>
        <w:rPr>
          <w:rFonts w:ascii="Times New Roman" w:hAnsi="Times New Roman"/>
          <w:sz w:val="28"/>
        </w:rPr>
        <w:t xml:space="preserve">государства. Механизм (аппарат) государства. Система разделения властей. Демократия, её формы и </w:t>
      </w:r>
      <w:r>
        <w:rPr>
          <w:rFonts w:ascii="Times New Roman" w:hAnsi="Times New Roman"/>
          <w:sz w:val="28"/>
        </w:rPr>
        <w:lastRenderedPageBreak/>
        <w:t>признаки. Власть и политика. Политические партии. Политическая партия и ее черты Виды политических партий. Партийная система, типы партийных систем. Политически</w:t>
      </w:r>
      <w:r>
        <w:rPr>
          <w:rFonts w:ascii="Times New Roman" w:hAnsi="Times New Roman"/>
          <w:sz w:val="28"/>
        </w:rPr>
        <w:t>е движения. Виды политических движений. Политика и общественное сознание. Признаки (принципы) правового государства. Предпосылки создания правового государства. Пути формирования правового государства. Решение тренировочных заданий.</w:t>
      </w: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7. Право. (10 ч.)</w:t>
      </w:r>
    </w:p>
    <w:p w:rsidR="00292B77" w:rsidRDefault="00D442E6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Теория права. Норма права, признаки нормы права. Структура нормы права: гипотеза, диспозиция, санкция. Виды правовых норм. Право в системе социальных норм: особенности взаимодействия. Теории происхождения права, признаки и функции. Основы конституционного </w:t>
      </w:r>
      <w:r>
        <w:rPr>
          <w:rFonts w:ascii="Times New Roman" w:hAnsi="Times New Roman"/>
          <w:sz w:val="28"/>
        </w:rPr>
        <w:t>права. Конституция. Этапы конституционного развития России. Особенности Конституции РФ: структура, содержание. Основы правового положения человека и гражданина. Юридическая ответственность, ее признаки. Принципы юридической ответственности. Основные виды ю</w:t>
      </w:r>
      <w:r>
        <w:rPr>
          <w:rFonts w:ascii="Times New Roman" w:hAnsi="Times New Roman"/>
          <w:sz w:val="28"/>
        </w:rPr>
        <w:t xml:space="preserve">ридической ответственности. Функции Основы гражданского, семейного и трудового права. Основы уголовного, административного и муниципального права. Характеристика основных отраслей российского законодательства: основные источники, основные понятия и нормы. </w:t>
      </w:r>
      <w:r>
        <w:rPr>
          <w:rFonts w:ascii="Times New Roman" w:hAnsi="Times New Roman"/>
          <w:sz w:val="28"/>
        </w:rPr>
        <w:t>Решение тренировочных заданий.</w:t>
      </w: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Итоговое занятие. (2 ч.)</w:t>
      </w:r>
    </w:p>
    <w:p w:rsidR="00292B77" w:rsidRDefault="00D442E6">
      <w:pPr>
        <w:jc w:val="both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                           </w:t>
      </w:r>
    </w:p>
    <w:p w:rsidR="00292B77" w:rsidRDefault="00D442E6">
      <w:pPr>
        <w:pStyle w:val="a3"/>
        <w:ind w:left="0"/>
        <w:jc w:val="center"/>
        <w:rPr>
          <w:b/>
          <w:sz w:val="28"/>
        </w:rPr>
      </w:pPr>
      <w:r>
        <w:rPr>
          <w:b/>
          <w:sz w:val="28"/>
        </w:rPr>
        <w:t>Требования к уровню подготовки учащихся</w:t>
      </w:r>
    </w:p>
    <w:p w:rsidR="00292B77" w:rsidRDefault="00292B77">
      <w:pPr>
        <w:pStyle w:val="a3"/>
        <w:ind w:left="0"/>
        <w:jc w:val="center"/>
        <w:rPr>
          <w:sz w:val="28"/>
        </w:rPr>
      </w:pPr>
    </w:p>
    <w:p w:rsidR="00292B77" w:rsidRDefault="00D442E6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Предусматривается формирование у </w:t>
      </w:r>
      <w:r>
        <w:rPr>
          <w:rFonts w:ascii="Times New Roman" w:hAnsi="Times New Roman"/>
          <w:sz w:val="28"/>
        </w:rPr>
        <w:t>учащихся общеучебных умений и навыков, универсальных способов деятельности и ключевых компетенций. В этом направлении приоритетами для учебного предмета «Обществознание» на этапе среднего (полного) общего образования являются: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определение сущностных характ</w:t>
      </w:r>
      <w:r>
        <w:rPr>
          <w:sz w:val="28"/>
        </w:rPr>
        <w:t>еристик изучаемого объекта; самостоятельный выбор критериев для сравнения, сопоставления, оценки и классификации объектов;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использование элементов причинно-следственного и структурно-функционального анализа;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исследование реальных связей и зависимостей;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уме</w:t>
      </w:r>
      <w:r>
        <w:rPr>
          <w:sz w:val="28"/>
        </w:rPr>
        <w:t>ние развёрнуто обосновывать суждение, давать определения, проводить доказательства (в том числе от противного);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объяснение изученных положений на самостоятельно подобранных конкретных примерах;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поиск нужной информации по заданной теме в источниках различно</w:t>
      </w:r>
      <w:r>
        <w:rPr>
          <w:sz w:val="28"/>
        </w:rPr>
        <w:t>го типа и извлечение необходимой информации из источников, созданных в различных знаковых системах (текст, таблица, график, диаграмма, аудиовизуальный ряд и др.);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отделение основной информации  от второстепенной, критическое оценивание достоверности получе</w:t>
      </w:r>
      <w:r>
        <w:rPr>
          <w:sz w:val="28"/>
        </w:rPr>
        <w:t>нной информации;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передача содержания информации адекватно поставленной цели (сжато, полно, выборочно);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lastRenderedPageBreak/>
        <w:t>перевод информации из одной знаковой системы в другую (из текста в таблицу, аудиовизуального ряда в текст и др.), выбор знаковых систем адекватно познава</w:t>
      </w:r>
      <w:r>
        <w:rPr>
          <w:sz w:val="28"/>
        </w:rPr>
        <w:t>тельной и коммуникативной ситуации;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выбор вида чтения в соответствии с поставленной целью (ознакомительное, просмотровое, поисковое и др.);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уверенная работа с текстами различных стилей, понимание их специфики; адекватное восприятие языка средств массовой и</w:t>
      </w:r>
      <w:r>
        <w:rPr>
          <w:sz w:val="28"/>
        </w:rPr>
        <w:t xml:space="preserve">нформации; 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владение навыками редактирования текста;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самостоятельное создание алгоритмов познавательной деятельности для решения задач творческого и поискового характера;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участие в проектной деятельности, в организации и проведении учебно-исследовательской</w:t>
      </w:r>
      <w:r>
        <w:rPr>
          <w:sz w:val="28"/>
        </w:rPr>
        <w:t xml:space="preserve"> работы: выдвижение гипотез, осуществление их проверки, владение приёмами исследовательской деятельности, элементарными умениями прогноза (умение отвечать на вопрос: «Что произойдёт, если…»);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формулирование полученных результатов;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создание собственных прои</w:t>
      </w:r>
      <w:r>
        <w:rPr>
          <w:sz w:val="28"/>
        </w:rPr>
        <w:t>зведений, идеальных моделей социальных объектов, процессов, явлений, в том числе с использованием мультимедийных технологий, реализация оригинального замысла, использование разнообразных (в том числе художественных) средств, умение импровизировать;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пользов</w:t>
      </w:r>
      <w:r>
        <w:rPr>
          <w:sz w:val="28"/>
        </w:rPr>
        <w:t>ание мультимедийными ресурсами и компьютерными технологиями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292B77" w:rsidRDefault="00D442E6">
      <w:pPr>
        <w:pStyle w:val="a3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владение основными видами публичных выступлений (высказ</w:t>
      </w:r>
      <w:r>
        <w:rPr>
          <w:sz w:val="28"/>
        </w:rPr>
        <w:t>ывание, монолог, дискуссия, полемика), следование этическим нормам и правилам ведения диалога (диспута).</w:t>
      </w:r>
    </w:p>
    <w:p w:rsidR="00292B77" w:rsidRDefault="00D442E6">
      <w:pPr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Предполагаемые результаты</w:t>
      </w:r>
    </w:p>
    <w:p w:rsidR="00292B77" w:rsidRDefault="00D442E6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Предлагаемый учебный курс должен помочь учащимся</w:t>
      </w:r>
    </w:p>
    <w:p w:rsidR="00292B77" w:rsidRDefault="00D442E6">
      <w:pPr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color w:val="000000"/>
          <w:sz w:val="28"/>
        </w:rPr>
        <w:t>приобретении учащимися опыта познавательной и практической деятельности, в</w:t>
      </w:r>
      <w:r>
        <w:rPr>
          <w:rFonts w:ascii="Times New Roman" w:hAnsi="Times New Roman"/>
          <w:color w:val="000000"/>
          <w:sz w:val="28"/>
        </w:rPr>
        <w:t xml:space="preserve"> который войдут:</w:t>
      </w:r>
    </w:p>
    <w:p w:rsidR="00292B77" w:rsidRDefault="00D442E6">
      <w:pPr>
        <w:pStyle w:val="a3"/>
        <w:numPr>
          <w:ilvl w:val="0"/>
          <w:numId w:val="1"/>
        </w:numPr>
        <w:rPr>
          <w:color w:val="000000"/>
          <w:sz w:val="28"/>
        </w:rPr>
      </w:pPr>
      <w:r>
        <w:rPr>
          <w:color w:val="000000"/>
          <w:sz w:val="28"/>
        </w:rPr>
        <w:t>работа с источниками социальной   информации, с использованием современных средств коммуникации (включая ресурсы Интернета);</w:t>
      </w:r>
    </w:p>
    <w:p w:rsidR="00292B77" w:rsidRDefault="00D442E6">
      <w:pPr>
        <w:pStyle w:val="a3"/>
        <w:numPr>
          <w:ilvl w:val="0"/>
          <w:numId w:val="1"/>
        </w:numPr>
        <w:rPr>
          <w:color w:val="000000"/>
          <w:sz w:val="28"/>
        </w:rPr>
      </w:pPr>
      <w:r>
        <w:rPr>
          <w:color w:val="000000"/>
          <w:sz w:val="28"/>
        </w:rPr>
        <w:t>критическое осмысление актуальной социальной    информации,  поступающей из разных источников, формулирование на этой основе собственных заключений и оценочных суждений;</w:t>
      </w:r>
    </w:p>
    <w:p w:rsidR="00292B77" w:rsidRDefault="00D442E6">
      <w:pPr>
        <w:pStyle w:val="a3"/>
        <w:numPr>
          <w:ilvl w:val="0"/>
          <w:numId w:val="1"/>
        </w:numPr>
        <w:rPr>
          <w:color w:val="000000"/>
          <w:sz w:val="28"/>
        </w:rPr>
      </w:pPr>
      <w:r>
        <w:rPr>
          <w:color w:val="000000"/>
          <w:sz w:val="28"/>
        </w:rPr>
        <w:t>решение познавательных и практических задач, отражающих типичные социальные ситуации;</w:t>
      </w:r>
    </w:p>
    <w:p w:rsidR="00292B77" w:rsidRDefault="00D442E6">
      <w:pPr>
        <w:pStyle w:val="a3"/>
        <w:numPr>
          <w:ilvl w:val="0"/>
          <w:numId w:val="1"/>
        </w:numPr>
        <w:rPr>
          <w:color w:val="000000"/>
          <w:sz w:val="28"/>
        </w:rPr>
      </w:pPr>
      <w:r>
        <w:rPr>
          <w:color w:val="000000"/>
          <w:sz w:val="28"/>
        </w:rPr>
        <w:t>анализ современных общественных явлений и событий;</w:t>
      </w:r>
    </w:p>
    <w:p w:rsidR="00292B77" w:rsidRDefault="00D442E6">
      <w:pPr>
        <w:pStyle w:val="a3"/>
        <w:ind w:firstLine="567"/>
        <w:jc w:val="center"/>
        <w:rPr>
          <w:sz w:val="28"/>
        </w:rPr>
      </w:pPr>
      <w:r>
        <w:rPr>
          <w:sz w:val="28"/>
        </w:rPr>
        <w:t xml:space="preserve">аргументированная защита своей позиции, оппонирование иному мнению через участие в дискуссиях о современных социальных проблемах. </w:t>
      </w:r>
    </w:p>
    <w:p w:rsidR="00292B77" w:rsidRDefault="00292B77">
      <w:pPr>
        <w:pStyle w:val="a3"/>
        <w:jc w:val="both"/>
        <w:rPr>
          <w:sz w:val="28"/>
        </w:rPr>
      </w:pPr>
    </w:p>
    <w:p w:rsidR="00292B77" w:rsidRDefault="00292B77">
      <w:pPr>
        <w:pStyle w:val="a3"/>
        <w:jc w:val="both"/>
        <w:rPr>
          <w:sz w:val="28"/>
        </w:rPr>
      </w:pPr>
    </w:p>
    <w:p w:rsidR="00292B77" w:rsidRDefault="00292B77">
      <w:pPr>
        <w:pStyle w:val="a3"/>
        <w:jc w:val="both"/>
        <w:rPr>
          <w:sz w:val="28"/>
        </w:rPr>
      </w:pPr>
    </w:p>
    <w:p w:rsidR="00292B77" w:rsidRDefault="00292B77">
      <w:pPr>
        <w:pStyle w:val="a3"/>
        <w:jc w:val="both"/>
        <w:rPr>
          <w:sz w:val="28"/>
        </w:rPr>
      </w:pPr>
    </w:p>
    <w:p w:rsidR="00292B77" w:rsidRDefault="00292B77">
      <w:pPr>
        <w:pStyle w:val="a3"/>
        <w:jc w:val="both"/>
        <w:rPr>
          <w:sz w:val="28"/>
        </w:rPr>
      </w:pPr>
    </w:p>
    <w:p w:rsidR="00292B77" w:rsidRDefault="00292B77">
      <w:pPr>
        <w:pStyle w:val="a3"/>
        <w:jc w:val="both"/>
        <w:rPr>
          <w:sz w:val="28"/>
        </w:rPr>
      </w:pPr>
    </w:p>
    <w:p w:rsidR="00292B77" w:rsidRDefault="00D442E6">
      <w:pPr>
        <w:tabs>
          <w:tab w:val="left" w:pos="435"/>
        </w:tabs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Календарно-тематический  план к программе курса</w:t>
      </w:r>
    </w:p>
    <w:p w:rsidR="00292B77" w:rsidRDefault="00D442E6">
      <w:pPr>
        <w:tabs>
          <w:tab w:val="left" w:pos="435"/>
        </w:tabs>
        <w:ind w:firstLine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 «Основы права»</w:t>
      </w:r>
    </w:p>
    <w:p w:rsidR="00292B77" w:rsidRDefault="00292B77">
      <w:pPr>
        <w:pStyle w:val="a3"/>
        <w:jc w:val="both"/>
        <w:rPr>
          <w:sz w:val="28"/>
        </w:rPr>
      </w:pPr>
    </w:p>
    <w:p w:rsidR="00292B77" w:rsidRDefault="00292B77">
      <w:pPr>
        <w:pStyle w:val="a3"/>
        <w:jc w:val="both"/>
        <w:rPr>
          <w:sz w:val="28"/>
        </w:rPr>
      </w:pPr>
    </w:p>
    <w:tbl>
      <w:tblPr>
        <w:tblW w:w="9552" w:type="dxa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36"/>
        <w:gridCol w:w="4413"/>
        <w:gridCol w:w="1043"/>
        <w:gridCol w:w="1617"/>
        <w:gridCol w:w="1543"/>
      </w:tblGrid>
      <w:tr w:rsidR="00292B77">
        <w:trPr>
          <w:trHeight w:val="405"/>
          <w:jc w:val="center"/>
        </w:trPr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86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 xml:space="preserve">№ </w:t>
            </w:r>
            <w:r>
              <w:rPr>
                <w:b/>
                <w:color w:val="000000"/>
                <w:sz w:val="28"/>
              </w:rPr>
              <w:t>п/п</w:t>
            </w:r>
          </w:p>
        </w:tc>
        <w:tc>
          <w:tcPr>
            <w:tcW w:w="441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left="1051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 xml:space="preserve">Наименование тем </w:t>
            </w:r>
          </w:p>
        </w:tc>
        <w:tc>
          <w:tcPr>
            <w:tcW w:w="1038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Кол-во часов</w:t>
            </w:r>
          </w:p>
        </w:tc>
        <w:tc>
          <w:tcPr>
            <w:tcW w:w="3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Дата</w:t>
            </w:r>
          </w:p>
          <w:p w:rsidR="00292B77" w:rsidRDefault="00292B77">
            <w:pPr>
              <w:pStyle w:val="Style19"/>
              <w:spacing w:line="240" w:lineRule="auto"/>
              <w:rPr>
                <w:b/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rHeight w:val="570"/>
          <w:tblCellSpacing w:w="-8" w:type="nil"/>
          <w:jc w:val="center"/>
        </w:trPr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92B77" w:rsidRDefault="00292B77">
            <w:pPr>
              <w:widowControl w:val="0"/>
              <w:rPr>
                <w:rFonts w:ascii="Times New Roman" w:hAnsi="Times New Roman"/>
                <w:sz w:val="28"/>
              </w:rPr>
            </w:pPr>
          </w:p>
        </w:tc>
        <w:tc>
          <w:tcPr>
            <w:tcW w:w="4416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92B77" w:rsidRDefault="00292B77">
            <w:pPr>
              <w:widowControl w:val="0"/>
              <w:rPr>
                <w:rFonts w:ascii="Times New Roman" w:hAnsi="Times New Roman"/>
                <w:sz w:val="28"/>
              </w:rPr>
            </w:pPr>
          </w:p>
        </w:tc>
        <w:tc>
          <w:tcPr>
            <w:tcW w:w="1038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92B77" w:rsidRDefault="00292B77">
            <w:pPr>
              <w:widowControl w:val="0"/>
              <w:rPr>
                <w:rFonts w:ascii="Times New Roman" w:hAnsi="Times New Roman"/>
                <w:sz w:val="28"/>
              </w:rPr>
            </w:pP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план</w:t>
            </w:r>
          </w:p>
          <w:p w:rsidR="00292B77" w:rsidRDefault="00292B77">
            <w:pPr>
              <w:pStyle w:val="Style19"/>
              <w:spacing w:line="240" w:lineRule="auto"/>
              <w:rPr>
                <w:b/>
                <w:color w:val="000000"/>
                <w:sz w:val="28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 xml:space="preserve"> факт</w:t>
            </w:r>
          </w:p>
          <w:p w:rsidR="00292B77" w:rsidRDefault="00292B77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  <w:p w:rsidR="00292B77" w:rsidRDefault="00292B77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  <w:p w:rsidR="00292B77" w:rsidRDefault="00292B77">
            <w:pPr>
              <w:pStyle w:val="Style19"/>
              <w:spacing w:line="240" w:lineRule="auto"/>
              <w:rPr>
                <w:b/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1.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Философия, её разделы и роль в обществе.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08.09</w:t>
            </w:r>
          </w:p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09.09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2.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История философии, её основные проблемы.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15.09</w:t>
            </w:r>
          </w:p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16.09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3.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Решение тренировочных заданий по теме «Основы философии»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22.09</w:t>
            </w:r>
          </w:p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23.09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4.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firstLine="5"/>
              <w:rPr>
                <w:sz w:val="28"/>
              </w:rPr>
            </w:pPr>
            <w:r>
              <w:rPr>
                <w:sz w:val="28"/>
              </w:rPr>
              <w:t>Формационный и цивилизационный подход  к истории.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29.09</w:t>
            </w:r>
          </w:p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30.09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5.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firstLine="5"/>
              <w:rPr>
                <w:sz w:val="28"/>
              </w:rPr>
            </w:pPr>
            <w:r>
              <w:rPr>
                <w:sz w:val="28"/>
              </w:rPr>
              <w:t>Цивилизации древности, средневековья и нового времени.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06.10</w:t>
            </w:r>
          </w:p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07.10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6.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Современные цивилизации.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13.10</w:t>
            </w:r>
          </w:p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14.10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7.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Глобальные проблемы современности.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20.10</w:t>
            </w:r>
          </w:p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21.10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8.</w:t>
            </w:r>
          </w:p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 xml:space="preserve">Решение </w:t>
            </w:r>
            <w:r>
              <w:rPr>
                <w:sz w:val="28"/>
              </w:rPr>
              <w:t>тренировочных заданий по теме «Основы теории цивилизаций».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27.10</w:t>
            </w:r>
          </w:p>
          <w:p w:rsidR="00292B77" w:rsidRDefault="00D442E6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28.10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ind w:left="5" w:hanging="5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left="5" w:hanging="5"/>
              <w:rPr>
                <w:sz w:val="28"/>
              </w:rPr>
            </w:pPr>
            <w:r>
              <w:rPr>
                <w:sz w:val="28"/>
              </w:rPr>
              <w:t>Основы теории культуры. Компоненты культуры.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firstLine="14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10.11</w:t>
            </w:r>
          </w:p>
          <w:p w:rsidR="00292B77" w:rsidRDefault="00D442E6">
            <w:pPr>
              <w:pStyle w:val="Style17"/>
              <w:spacing w:line="240" w:lineRule="auto"/>
              <w:ind w:firstLine="14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11.11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ind w:firstLine="14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left="5" w:hanging="5"/>
              <w:rPr>
                <w:sz w:val="28"/>
              </w:rPr>
            </w:pPr>
            <w:r>
              <w:rPr>
                <w:sz w:val="28"/>
              </w:rPr>
              <w:t>Компоненты духовной жизни общества.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firstLine="14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17.11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7"/>
              <w:spacing w:line="240" w:lineRule="auto"/>
              <w:ind w:firstLine="14"/>
              <w:jc w:val="center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Решение тренировочных заданий по теме «Основы культурологии».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24.11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25.11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right="19" w:firstLine="5"/>
              <w:rPr>
                <w:sz w:val="28"/>
              </w:rPr>
            </w:pPr>
            <w:r>
              <w:rPr>
                <w:sz w:val="28"/>
              </w:rPr>
              <w:t>Предмет и методы социологии.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01.12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02.12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Социальная структура. Стратификация общества.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08.12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09.12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14.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Понятие и теории личности. Социальный конфликт.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15.12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16.12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Нации и межнациональные отношения.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22.12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23.12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Решение тренировочных заданий по теме «Основы социологии».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12.01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13.01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17.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Экономика. Основные экономические системы.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19.01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20.01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lastRenderedPageBreak/>
              <w:t>18.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Факторы современного производства.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26.01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27.01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19.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Переходная экономика. Деньги. Инфляция.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02.02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03.02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Государство и экономика. Налоги и налогообложение.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09.02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10.02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Рынок труда. Доходы населения.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16.02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17.02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Решение тренировочных заданий по теме «Экономическая сфера жизни</w:t>
            </w:r>
            <w:r>
              <w:rPr>
                <w:b/>
                <w:sz w:val="28"/>
              </w:rPr>
              <w:t>»</w:t>
            </w:r>
            <w:r>
              <w:rPr>
                <w:sz w:val="28"/>
              </w:rPr>
              <w:t>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22.02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24.02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23.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 xml:space="preserve">Политика. Государство, его признаки и </w:t>
            </w:r>
            <w:r>
              <w:rPr>
                <w:sz w:val="28"/>
              </w:rPr>
              <w:t>функции.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02.03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03.03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24.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Форма государства. Механизм (аппарат) государства.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09.03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10.03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Система разделения властей. Демократия, её формы и признаки.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16.03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17.03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26.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Власть и политика. Политические партии.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23.03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24.03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27.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 xml:space="preserve">Политика и </w:t>
            </w:r>
            <w:r>
              <w:rPr>
                <w:sz w:val="28"/>
              </w:rPr>
              <w:t>общественное сознание.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06.04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07.04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28.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Решение тренировочных заданий по теме «Основы политологии. Государство».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13.04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14.04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29.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Теория права. Основы конституционного права.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20.04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21.04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>Основы правового положения человека и гражданина.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27.04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28.04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31.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firstLine="5"/>
              <w:rPr>
                <w:sz w:val="28"/>
              </w:rPr>
            </w:pPr>
            <w:r>
              <w:rPr>
                <w:sz w:val="28"/>
              </w:rPr>
              <w:t>Основы гражданского, семейного и трудового права.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04.05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05.05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32.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firstLine="5"/>
              <w:rPr>
                <w:sz w:val="28"/>
              </w:rPr>
            </w:pPr>
            <w:r>
              <w:rPr>
                <w:sz w:val="28"/>
              </w:rPr>
              <w:t>Основы уголовного, административного и муниципального права.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11.05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12.05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33.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firstLine="5"/>
              <w:rPr>
                <w:sz w:val="28"/>
              </w:rPr>
            </w:pPr>
            <w:r>
              <w:rPr>
                <w:sz w:val="28"/>
              </w:rPr>
              <w:t>Решение тренировочных заданий по теме «Право».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18.05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19.05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  <w:tr w:rsidR="00292B77">
        <w:tblPrEx>
          <w:tblCellSpacing w:w="-8" w:type="nil"/>
        </w:tblPrEx>
        <w:trPr>
          <w:tblCellSpacing w:w="-8" w:type="nil"/>
          <w:jc w:val="center"/>
        </w:trPr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34.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7"/>
              <w:spacing w:line="240" w:lineRule="auto"/>
              <w:ind w:firstLine="5"/>
              <w:rPr>
                <w:sz w:val="28"/>
              </w:rPr>
            </w:pPr>
            <w:r>
              <w:rPr>
                <w:sz w:val="28"/>
              </w:rPr>
              <w:t>Итоговое занятие.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ind w:right="77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24.05</w:t>
            </w:r>
          </w:p>
          <w:p w:rsidR="00292B77" w:rsidRDefault="00D442E6">
            <w:pPr>
              <w:pStyle w:val="Style19"/>
              <w:spacing w:line="240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25.05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2B77" w:rsidRDefault="00292B77">
            <w:pPr>
              <w:pStyle w:val="Style19"/>
              <w:spacing w:line="240" w:lineRule="auto"/>
              <w:rPr>
                <w:color w:val="000000"/>
                <w:sz w:val="28"/>
              </w:rPr>
            </w:pPr>
          </w:p>
        </w:tc>
      </w:tr>
    </w:tbl>
    <w:p w:rsidR="00292B77" w:rsidRDefault="00292B77">
      <w:pPr>
        <w:jc w:val="center"/>
        <w:rPr>
          <w:rFonts w:ascii="Times New Roman" w:hAnsi="Times New Roman"/>
          <w:sz w:val="28"/>
        </w:rPr>
      </w:pPr>
    </w:p>
    <w:p w:rsidR="00292B77" w:rsidRDefault="00292B77">
      <w:pPr>
        <w:jc w:val="center"/>
        <w:rPr>
          <w:rFonts w:ascii="Times New Roman" w:hAnsi="Times New Roman"/>
          <w:sz w:val="28"/>
        </w:rPr>
      </w:pPr>
    </w:p>
    <w:p w:rsidR="00292B77" w:rsidRDefault="00292B77">
      <w:pPr>
        <w:jc w:val="center"/>
        <w:rPr>
          <w:rFonts w:ascii="Times New Roman" w:hAnsi="Times New Roman"/>
          <w:sz w:val="28"/>
        </w:rPr>
      </w:pPr>
    </w:p>
    <w:p w:rsidR="00292B77" w:rsidRDefault="00292B77">
      <w:pPr>
        <w:jc w:val="center"/>
        <w:rPr>
          <w:rFonts w:ascii="Times New Roman" w:hAnsi="Times New Roman"/>
          <w:sz w:val="28"/>
        </w:rPr>
      </w:pPr>
    </w:p>
    <w:p w:rsidR="00292B77" w:rsidRDefault="00292B77">
      <w:pPr>
        <w:jc w:val="center"/>
        <w:rPr>
          <w:rFonts w:ascii="Times New Roman" w:hAnsi="Times New Roman"/>
          <w:sz w:val="28"/>
        </w:rPr>
      </w:pPr>
    </w:p>
    <w:p w:rsidR="00292B77" w:rsidRDefault="00292B77">
      <w:pPr>
        <w:jc w:val="center"/>
        <w:rPr>
          <w:rFonts w:ascii="Times New Roman" w:hAnsi="Times New Roman"/>
          <w:sz w:val="28"/>
        </w:rPr>
      </w:pPr>
    </w:p>
    <w:p w:rsidR="00292B77" w:rsidRDefault="00D442E6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Лист корректировки рабочей программы  </w:t>
      </w:r>
    </w:p>
    <w:p w:rsidR="00292B77" w:rsidRDefault="00292B77">
      <w:pPr>
        <w:rPr>
          <w:rFonts w:ascii="Times New Roman" w:hAnsi="Times New Roman"/>
          <w:sz w:val="28"/>
        </w:rPr>
      </w:pPr>
    </w:p>
    <w:tbl>
      <w:tblPr>
        <w:tblW w:w="10754" w:type="dxa"/>
        <w:tblLayout w:type="fixed"/>
        <w:tblLook w:val="04A0" w:firstRow="1" w:lastRow="0" w:firstColumn="1" w:lastColumn="0" w:noHBand="0" w:noVBand="1"/>
      </w:tblPr>
      <w:tblGrid>
        <w:gridCol w:w="3005"/>
        <w:gridCol w:w="4325"/>
        <w:gridCol w:w="3424"/>
      </w:tblGrid>
      <w:tr w:rsidR="00292B77"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D442E6">
            <w:pPr>
              <w:spacing w:line="252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Тема корректировки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D442E6">
            <w:pPr>
              <w:spacing w:line="252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Причина корректировки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D442E6">
            <w:pPr>
              <w:spacing w:line="252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 корректировки</w:t>
            </w: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  <w:tr w:rsidR="00292B77">
        <w:tblPrEx>
          <w:tblCellSpacing w:w="-5" w:type="nil"/>
        </w:tblPrEx>
        <w:trPr>
          <w:tblCellSpacing w:w="-5" w:type="nil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76" w:lineRule="auto"/>
              <w:rPr>
                <w:rFonts w:ascii="Times New Roman" w:hAnsi="Times New Roman"/>
                <w:sz w:val="28"/>
              </w:rPr>
            </w:pPr>
          </w:p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B77" w:rsidRDefault="00292B77">
            <w:pPr>
              <w:spacing w:line="252" w:lineRule="auto"/>
              <w:rPr>
                <w:rFonts w:ascii="Times New Roman" w:hAnsi="Times New Roman"/>
                <w:sz w:val="28"/>
              </w:rPr>
            </w:pPr>
          </w:p>
        </w:tc>
      </w:tr>
    </w:tbl>
    <w:p w:rsidR="00292B77" w:rsidRDefault="00292B77">
      <w:pPr>
        <w:rPr>
          <w:rFonts w:ascii="Times New Roman" w:hAnsi="Times New Roman"/>
          <w:sz w:val="28"/>
        </w:rPr>
      </w:pPr>
    </w:p>
    <w:sectPr w:rsidR="00292B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pos w:val="sectEnd"/>
      </w:endnotePr>
      <w:pgSz w:w="11906" w:h="16838" w:code="9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42E6" w:rsidRDefault="00D442E6">
      <w:r>
        <w:separator/>
      </w:r>
    </w:p>
  </w:endnote>
  <w:endnote w:type="continuationSeparator" w:id="0">
    <w:p w:rsidR="00D442E6" w:rsidRDefault="00D44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B77" w:rsidRDefault="00292B77">
    <w:pPr>
      <w:widowControl w:val="0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B77" w:rsidRDefault="00D442E6">
    <w:pPr>
      <w:widowControl w:val="0"/>
      <w:rPr>
        <w:sz w:val="24"/>
      </w:rPr>
    </w:pPr>
    <w:r>
      <w:rPr>
        <w:sz w:val="24"/>
      </w:rPr>
      <w:t xml:space="preserve">                                                                                       </w:t>
    </w:r>
    <w:r>
      <w:rPr>
        <w:sz w:val="24"/>
      </w:rPr>
      <w:fldChar w:fldCharType="begin"/>
    </w:r>
    <w:r>
      <w:rPr>
        <w:sz w:val="24"/>
      </w:rPr>
      <w:instrText xml:space="preserve">PAGE  \* MERGEFORMAT </w:instrText>
    </w:r>
    <w:r>
      <w:rPr>
        <w:sz w:val="24"/>
      </w:rPr>
      <w:fldChar w:fldCharType="separate"/>
    </w:r>
    <w:r w:rsidR="003B2AB8">
      <w:rPr>
        <w:noProof/>
        <w:sz w:val="24"/>
      </w:rPr>
      <w:t>2</w:t>
    </w:r>
    <w:r>
      <w:rPr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B77" w:rsidRDefault="00292B77">
    <w:pPr>
      <w:widowControl w:val="0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42E6" w:rsidRDefault="00D442E6">
      <w:r>
        <w:separator/>
      </w:r>
    </w:p>
  </w:footnote>
  <w:footnote w:type="continuationSeparator" w:id="0">
    <w:p w:rsidR="00D442E6" w:rsidRDefault="00D442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B77" w:rsidRDefault="00292B77">
    <w:pPr>
      <w:widowControl w:val="0"/>
      <w:rPr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B77" w:rsidRDefault="00292B77">
    <w:pPr>
      <w:widowControl w:val="0"/>
      <w:rPr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B77" w:rsidRDefault="00292B77">
    <w:pPr>
      <w:widowControl w:val="0"/>
      <w:rPr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B2E4E"/>
    <w:multiLevelType w:val="hybridMultilevel"/>
    <w:tmpl w:val="6C626034"/>
    <w:lvl w:ilvl="0" w:tplc="25CA4112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color w:val="000000"/>
        <w:sz w:val="20"/>
      </w:rPr>
    </w:lvl>
    <w:lvl w:ilvl="1" w:tplc="E34089D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4"/>
      </w:rPr>
    </w:lvl>
    <w:lvl w:ilvl="2" w:tplc="36F2714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4"/>
      </w:rPr>
    </w:lvl>
    <w:lvl w:ilvl="3" w:tplc="6A8AAC92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  <w:sz w:val="24"/>
      </w:rPr>
    </w:lvl>
    <w:lvl w:ilvl="4" w:tplc="FE441B7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  <w:sz w:val="24"/>
      </w:rPr>
    </w:lvl>
    <w:lvl w:ilvl="5" w:tplc="0958D77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4"/>
      </w:rPr>
    </w:lvl>
    <w:lvl w:ilvl="6" w:tplc="4DD2D72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  <w:sz w:val="24"/>
      </w:rPr>
    </w:lvl>
    <w:lvl w:ilvl="7" w:tplc="82DEED08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  <w:sz w:val="24"/>
      </w:rPr>
    </w:lvl>
    <w:lvl w:ilvl="8" w:tplc="F998006E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4"/>
      </w:rPr>
    </w:lvl>
  </w:abstractNum>
  <w:abstractNum w:abstractNumId="1">
    <w:nsid w:val="34631FB9"/>
    <w:multiLevelType w:val="hybridMultilevel"/>
    <w:tmpl w:val="C3CE2DDA"/>
    <w:lvl w:ilvl="0" w:tplc="589479D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8EC476E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4"/>
      </w:rPr>
    </w:lvl>
    <w:lvl w:ilvl="2" w:tplc="C192839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4"/>
      </w:rPr>
    </w:lvl>
    <w:lvl w:ilvl="3" w:tplc="266A13B4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  <w:sz w:val="24"/>
      </w:rPr>
    </w:lvl>
    <w:lvl w:ilvl="4" w:tplc="5B92852E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  <w:sz w:val="24"/>
      </w:rPr>
    </w:lvl>
    <w:lvl w:ilvl="5" w:tplc="B68CC7A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4"/>
      </w:rPr>
    </w:lvl>
    <w:lvl w:ilvl="6" w:tplc="BCAA356E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  <w:sz w:val="24"/>
      </w:rPr>
    </w:lvl>
    <w:lvl w:ilvl="7" w:tplc="30963356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  <w:sz w:val="24"/>
      </w:rPr>
    </w:lvl>
    <w:lvl w:ilvl="8" w:tplc="EB5E3C0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2B77"/>
    <w:rsid w:val="00292B77"/>
    <w:rsid w:val="003B2AB8"/>
    <w:rsid w:val="00D4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96C399-0268-4C51-A4E9-84E796CA0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6">
    <w:name w:val="Style16"/>
    <w:rPr>
      <w:rFonts w:ascii="Times New Roman" w:hAnsi="Times New Roman"/>
      <w:sz w:val="24"/>
    </w:rPr>
  </w:style>
  <w:style w:type="paragraph" w:customStyle="1" w:styleId="Style17">
    <w:name w:val="Style17"/>
    <w:pPr>
      <w:spacing w:line="274" w:lineRule="exact"/>
    </w:pPr>
    <w:rPr>
      <w:rFonts w:ascii="Times New Roman" w:hAnsi="Times New Roman"/>
      <w:sz w:val="24"/>
    </w:rPr>
  </w:style>
  <w:style w:type="paragraph" w:customStyle="1" w:styleId="Standard">
    <w:name w:val="Standard"/>
    <w:rPr>
      <w:rFonts w:ascii="Arial" w:hAnsi="Arial"/>
      <w:sz w:val="20"/>
    </w:rPr>
  </w:style>
  <w:style w:type="paragraph" w:customStyle="1" w:styleId="Style12">
    <w:name w:val="Style12"/>
    <w:pPr>
      <w:spacing w:line="274" w:lineRule="exact"/>
      <w:jc w:val="both"/>
    </w:pPr>
    <w:rPr>
      <w:rFonts w:ascii="Times New Roman" w:hAnsi="Times New Roman"/>
      <w:sz w:val="24"/>
    </w:rPr>
  </w:style>
  <w:style w:type="paragraph" w:styleId="a3">
    <w:name w:val="List Paragraph"/>
    <w:pPr>
      <w:ind w:left="720"/>
    </w:pPr>
    <w:rPr>
      <w:rFonts w:ascii="Times New Roman" w:hAnsi="Times New Roman"/>
      <w:sz w:val="20"/>
    </w:rPr>
  </w:style>
  <w:style w:type="paragraph" w:styleId="a4">
    <w:name w:val="No Spacing"/>
  </w:style>
  <w:style w:type="paragraph" w:customStyle="1" w:styleId="Style1">
    <w:name w:val="Style1"/>
    <w:pPr>
      <w:spacing w:line="274" w:lineRule="exact"/>
      <w:jc w:val="center"/>
    </w:pPr>
    <w:rPr>
      <w:rFonts w:ascii="Times New Roman" w:hAnsi="Times New Roman"/>
      <w:sz w:val="24"/>
    </w:rPr>
  </w:style>
  <w:style w:type="paragraph" w:styleId="a5">
    <w:name w:val="Body Text"/>
    <w:pPr>
      <w:jc w:val="both"/>
    </w:pPr>
    <w:rPr>
      <w:rFonts w:ascii="Times New Roman" w:hAnsi="Times New Roman"/>
      <w:sz w:val="24"/>
    </w:rPr>
  </w:style>
  <w:style w:type="paragraph" w:customStyle="1" w:styleId="Style19">
    <w:name w:val="Style19"/>
    <w:pPr>
      <w:spacing w:line="269" w:lineRule="exact"/>
      <w:jc w:val="center"/>
    </w:pPr>
    <w:rPr>
      <w:rFonts w:ascii="Times New Roman" w:hAnsi="Times New Roman"/>
      <w:sz w:val="24"/>
    </w:rPr>
  </w:style>
  <w:style w:type="character" w:styleId="a6">
    <w:name w:val="line number"/>
    <w:basedOn w:val="a0"/>
    <w:rPr>
      <w:rFonts w:ascii="Arial" w:hAnsi="Arial"/>
    </w:rPr>
  </w:style>
  <w:style w:type="character" w:styleId="a7">
    <w:name w:val="Hyperlink"/>
    <w:basedOn w:val="a0"/>
    <w:rPr>
      <w:rFonts w:ascii="Arial" w:hAnsi="Arial"/>
      <w:color w:val="0000FF"/>
      <w:u w:val="single"/>
    </w:rPr>
  </w:style>
  <w:style w:type="table" w:styleId="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1529</Words>
  <Characters>8718</Characters>
  <Application>Microsoft Office Word</Application>
  <DocSecurity>0</DocSecurity>
  <Lines>72</Lines>
  <Paragraphs>20</Paragraphs>
  <ScaleCrop>false</ScaleCrop>
  <Company/>
  <LinksUpToDate>false</LinksUpToDate>
  <CharactersWithSpaces>10227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Элиза Латыпова</cp:lastModifiedBy>
  <cp:revision>3</cp:revision>
  <dcterms:created xsi:type="dcterms:W3CDTF">2023-10-19T09:32:00Z</dcterms:created>
  <dcterms:modified xsi:type="dcterms:W3CDTF">2023-10-19T09:38:00Z</dcterms:modified>
</cp:coreProperties>
</file>